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95" w:rsidRDefault="00B10695" w:rsidP="00E05CC0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B10695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Роспотребнадзор</w:t>
      </w:r>
      <w:proofErr w:type="spellEnd"/>
      <w:r w:rsidRPr="00B10695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 предупреждает об опасности ядовитых растений и ягод</w:t>
      </w:r>
    </w:p>
    <w:p w:rsidR="00B10695" w:rsidRPr="00B10695" w:rsidRDefault="00B10695" w:rsidP="00B10695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Время, проведённое на свежем воздухе среди деревьев и растений, благоприятно влияет на здоровье человека. Однако, встреча с некоторыми растениями может испортить не только прогулку, но и здоровье. 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Особенно любопытны к растениям дети. </w:t>
      </w:r>
      <w:proofErr w:type="spellStart"/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предупреждает об опасности ядовитых растений и ягод.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К растениям, оказывающим токсическое воздействие на сердце относится ландыш.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Все части растения потенциально токсичны. 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Наиболее распространенными последствиями проглатывания этого растения являются боль в животе, нарушение зрения, замедленный и нерегулярный пульс, а в тяжелых случаях – судороги, рвота и диарея, аритмия и даже смерть. 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Токсичность ландыша высокая, отравление трудно поддается лечению. Человек, отравившийся растением, нуждается в срочной госпитализации. 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Еще одно ядовитое растение – наперстянка, также называют ядовитой красавицей.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Как и у ландыша, все части растения ядовитые. 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Гликозиды дигиталис и </w:t>
      </w:r>
      <w:proofErr w:type="spellStart"/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дигитоксин</w:t>
      </w:r>
      <w:proofErr w:type="spellEnd"/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содержащиеся в растении, сильнейшие сердечно-сосудистые яды, еще они обладают местным раздражающим действием. 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При отравлении наперстянкой может произойти остановка сердца.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 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Из других симптомов – боль в животе, диарея, тошнота, рвота, головная боль, замедление пульса, головокружение, одышка, цианоз, судороги, делирий и галлюцинации. </w:t>
      </w:r>
    </w:p>
    <w:p w:rsidR="00B10695" w:rsidRPr="00B10695" w:rsidRDefault="00B10695" w:rsidP="00B10695">
      <w:pPr>
        <w:spacing w:after="0"/>
        <w:jc w:val="both"/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 xml:space="preserve">Семена, цветы и нектар </w:t>
      </w:r>
      <w:proofErr w:type="spellStart"/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бругмансии</w:t>
      </w:r>
      <w:proofErr w:type="spellEnd"/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 xml:space="preserve"> (трубы ангела) также очень ядовиты. </w:t>
      </w:r>
    </w:p>
    <w:p w:rsidR="00B10695" w:rsidRDefault="00B10695" w:rsidP="00B10695">
      <w:pPr>
        <w:spacing w:after="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Отравление этим ядом может вызвать спутанность сознания, учащение сердцебиения, головные боли, зрительные и слуховые галлюцинации, расширение и даже летальный исход.</w:t>
      </w:r>
    </w:p>
    <w:p w:rsidR="00B10695" w:rsidRDefault="00B10695" w:rsidP="00747228">
      <w:pPr>
        <w:jc w:val="center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Во время прогулки могут встретиться и ядовитые ягоды.</w:t>
      </w:r>
    </w:p>
    <w:p w:rsidR="00B10695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 xml:space="preserve">Ягода вороньего глаза похожа на чернику, но в отличие от нее ягода на растении одна. 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Плоды поражают сердечно-сосудистую систему, корневище вызывает рвоту, а листья поражают нервную систему. </w:t>
      </w:r>
    </w:p>
    <w:p w:rsidR="00747228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Опасайтесь известного ядовитого волчеягодника или Дафну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. Ягоды Дафны очень опасны. Достаточно съесть пять ягод, чтобы получить тяжелейшее отравление. Большее же количество может вызвать смерть. </w:t>
      </w:r>
    </w:p>
    <w:p w:rsidR="00747228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Симптомы отравления: обильное слюноотделение и проблематичное глотание, боли в кишечнике, сопровождающиеся рвотой с примесью крови; чувство ожога на слизистой оболочке ротоглотки и рта; диарея; раздражение конъюнктивы глаза, судороги, слабость, обморок; кровь в моче. Смерть может наступить от остановки сердца. </w:t>
      </w:r>
    </w:p>
    <w:p w:rsidR="00747228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747228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lastRenderedPageBreak/>
        <w:t>К ядовитым также относится Белладонна или красавка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. Близкое знакомство с ней грозит серьезным отравлением, вплоть до летального исхода: у ребенка наступает после употребления 3–5 ягод, у взрослого – после 15–20 ягод. </w:t>
      </w:r>
    </w:p>
    <w:p w:rsidR="00747228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Симптомы отравления: признаки легкого отравления – сухость и жжение во рту и глотке, затрудненное глотание и речь, учащенное сердцебиение, покраснение кожи. Голос становится хриплым, нарушается ближнее видение, возникает светобоязнь, наблюдается чрезмерное возбуждение, иногда бред и галлюцинации. </w:t>
      </w:r>
    </w:p>
    <w:p w:rsidR="00747228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При тяжелых отравлениях – полная потеря ориентации, резкое двигательное и психическое возбуждение, иногда судороги, повышение температуры тела, одышка, снижение давления и пульса. Отеки лица, предплечий, голеней. Возможен смертельный исход от паралича дыхательного центра и сосудистой недостаточности. </w:t>
      </w:r>
    </w:p>
    <w:p w:rsidR="00747228" w:rsidRDefault="00B10695" w:rsidP="00B10695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747228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 xml:space="preserve">Будьте осторожны, если вам встретиться паслен сладко-горький (красный). 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Ягоды этого растения похожи на маленькие </w:t>
      </w:r>
      <w:proofErr w:type="spellStart"/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помидорки</w:t>
      </w:r>
      <w:proofErr w:type="spellEnd"/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и не зря – они относятся к одному семейству пасленовых. Однако употребление в пищу даже небольшого количества ягод паслена может нанести серьезный вред здоровью. </w:t>
      </w:r>
    </w:p>
    <w:p w:rsidR="00747228" w:rsidRDefault="00B10695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Симптомы отравления: боли в животе, тошнота, рвота, расширение зрачков, затруднение дыхания, аритмия пульса, головокружение.</w:t>
      </w: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</w:p>
    <w:p w:rsidR="00747228" w:rsidRPr="00747228" w:rsidRDefault="00B10695" w:rsidP="0074722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</w:pPr>
      <w:r w:rsidRPr="00747228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 xml:space="preserve">Чтобы обезопасить себя от вреда ядовитых растений необходимо научиться их узнавать. </w:t>
      </w:r>
    </w:p>
    <w:p w:rsidR="00747228" w:rsidRDefault="00B10695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Изучите вместе с детьми внешний вид ядовитых растений и ягод. </w:t>
      </w:r>
    </w:p>
    <w:p w:rsidR="00747228" w:rsidRDefault="00B10695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При сборе ягод выбирайте только те, которые вы хорошо знаете. </w:t>
      </w:r>
    </w:p>
    <w:p w:rsidR="00747228" w:rsidRDefault="00B10695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Не пробуйте на вкус незнакомые ягоды. </w:t>
      </w:r>
    </w:p>
    <w:p w:rsidR="00747228" w:rsidRDefault="00747228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</w:t>
      </w:r>
      <w:r w:rsidR="00B10695"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е оставляйте маленьких детей без присмотра в лесу, парках и садах. </w:t>
      </w:r>
    </w:p>
    <w:p w:rsidR="00747228" w:rsidRDefault="00747228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B03D91" w:rsidRDefault="00B10695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B1069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И помните, при отравлении любым растением следует незамедлительно обращаться к врачу во избежание печальных последствий.</w:t>
      </w:r>
    </w:p>
    <w:p w:rsidR="00E05CC0" w:rsidRDefault="00E05CC0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E05CC0" w:rsidRDefault="00E05CC0" w:rsidP="00747228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E05CC0" w:rsidRPr="00B10695" w:rsidRDefault="00E05CC0" w:rsidP="00747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CC0" w:rsidRPr="00B10695" w:rsidSect="00B10695">
      <w:pgSz w:w="11906" w:h="16838"/>
      <w:pgMar w:top="680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D2"/>
    <w:rsid w:val="002C2DD2"/>
    <w:rsid w:val="00747228"/>
    <w:rsid w:val="00B03D91"/>
    <w:rsid w:val="00B10695"/>
    <w:rsid w:val="00E0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9E92C-DE7E-4294-A09D-13F0E638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0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06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2024-07-03T11:47:00Z</dcterms:created>
  <dcterms:modified xsi:type="dcterms:W3CDTF">2024-07-03T12:53:00Z</dcterms:modified>
</cp:coreProperties>
</file>